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D3" w:rsidRDefault="00561DD3" w:rsidP="00561DD3">
      <w:pPr>
        <w:pStyle w:val="a3"/>
        <w:shd w:val="clear" w:color="auto" w:fill="FFFFFF"/>
        <w:spacing w:before="0" w:beforeAutospacing="0" w:after="0" w:afterAutospacing="0"/>
        <w:jc w:val="center"/>
        <w:rPr>
          <w:rFonts w:ascii="Copperplate Gothic Bold" w:hAnsi="Copperplate Gothic Bold" w:cs="Arial"/>
          <w:color w:val="000000"/>
          <w:bdr w:val="none" w:sz="0" w:space="0" w:color="auto" w:frame="1"/>
        </w:rPr>
      </w:pPr>
      <w:r w:rsidRPr="00FE2740">
        <w:rPr>
          <w:rFonts w:ascii="Copperplate Gothic Bold" w:hAnsi="Copperplate Gothic Bold" w:cs="Arial"/>
          <w:color w:val="000000"/>
          <w:bdr w:val="none" w:sz="0" w:space="0" w:color="auto" w:frame="1"/>
        </w:rPr>
        <w:t xml:space="preserve">LEVEL </w:t>
      </w:r>
      <w:r w:rsidRPr="00FE2740">
        <w:rPr>
          <w:rFonts w:ascii="Copperplate Gothic Bold" w:hAnsi="Copperplate Gothic Bold" w:cs="Arial"/>
          <w:color w:val="000000"/>
          <w:sz w:val="40"/>
          <w:szCs w:val="40"/>
          <w:bdr w:val="none" w:sz="0" w:space="0" w:color="auto" w:frame="1"/>
        </w:rPr>
        <w:t>4</w:t>
      </w:r>
      <w:r w:rsidRPr="00FE2740">
        <w:rPr>
          <w:rFonts w:ascii="Copperplate Gothic Bold" w:hAnsi="Copperplate Gothic Bold" w:cs="Arial"/>
          <w:color w:val="000000"/>
          <w:bdr w:val="none" w:sz="0" w:space="0" w:color="auto" w:frame="1"/>
        </w:rPr>
        <w:t xml:space="preserve"> PLUS</w:t>
      </w:r>
      <w:r w:rsidR="00FF67E5">
        <w:rPr>
          <w:rFonts w:ascii="Copperplate Gothic Bold" w:hAnsi="Copperplate Gothic Bold" w:cs="Arial"/>
          <w:color w:val="000000"/>
          <w:bdr w:val="none" w:sz="0" w:space="0" w:color="auto" w:frame="1"/>
        </w:rPr>
        <w:t xml:space="preserve"> </w:t>
      </w:r>
      <w:r w:rsidR="00FF67E5" w:rsidRPr="00FF67E5">
        <w:rPr>
          <w:rFonts w:ascii="Copperplate Gothic Bold" w:hAnsi="Copperplate Gothic Bold" w:cs="Arial" w:hint="eastAsia"/>
          <w:color w:val="000000"/>
          <w:bdr w:val="none" w:sz="0" w:space="0" w:color="auto" w:frame="1"/>
        </w:rPr>
        <w:t>F</w:t>
      </w:r>
      <w:r w:rsidR="00FF67E5" w:rsidRPr="00FF67E5">
        <w:rPr>
          <w:rFonts w:ascii="Copperplate Gothic Bold" w:hAnsi="Copperplate Gothic Bold" w:cs="Arial"/>
          <w:color w:val="000000"/>
          <w:bdr w:val="none" w:sz="0" w:space="0" w:color="auto" w:frame="1"/>
        </w:rPr>
        <w:t>ixer</w:t>
      </w:r>
    </w:p>
    <w:p w:rsidR="00561DD3" w:rsidRDefault="00561DD3" w:rsidP="00561DD3">
      <w:pPr>
        <w:pStyle w:val="a3"/>
        <w:shd w:val="clear" w:color="auto" w:fill="FFFFFF"/>
        <w:spacing w:before="0" w:beforeAutospacing="0" w:after="0" w:afterAutospacing="0"/>
        <w:jc w:val="center"/>
        <w:rPr>
          <w:rFonts w:ascii="Arial" w:hAnsi="Arial" w:cs="Arial"/>
          <w:color w:val="000000"/>
          <w:bdr w:val="none" w:sz="0" w:space="0" w:color="auto" w:frame="1"/>
        </w:rPr>
      </w:pPr>
      <w:r w:rsidRPr="00FE2740">
        <w:rPr>
          <w:rFonts w:ascii="Arial" w:hAnsi="Arial" w:cs="Arial"/>
          <w:color w:val="000000"/>
          <w:bdr w:val="none" w:sz="0" w:space="0" w:color="auto" w:frame="1"/>
        </w:rPr>
        <w:t xml:space="preserve">A </w:t>
      </w:r>
      <w:r>
        <w:rPr>
          <w:rFonts w:ascii="Arial" w:hAnsi="Arial" w:cs="Arial"/>
          <w:color w:val="000000"/>
          <w:bdr w:val="none" w:sz="0" w:space="0" w:color="auto" w:frame="1"/>
        </w:rPr>
        <w:t xml:space="preserve">conversation </w:t>
      </w:r>
      <w:r w:rsidRPr="00FE2740">
        <w:rPr>
          <w:rFonts w:ascii="Arial" w:hAnsi="Arial" w:cs="Arial"/>
          <w:b/>
          <w:color w:val="000000"/>
          <w:bdr w:val="none" w:sz="0" w:space="0" w:color="auto" w:frame="1"/>
        </w:rPr>
        <w:t>free talking</w:t>
      </w:r>
      <w:r>
        <w:rPr>
          <w:rFonts w:ascii="Arial" w:hAnsi="Arial" w:cs="Arial"/>
          <w:color w:val="000000"/>
          <w:bdr w:val="none" w:sz="0" w:space="0" w:color="auto" w:frame="1"/>
        </w:rPr>
        <w:t xml:space="preserve"> and speaking correction class for </w:t>
      </w:r>
      <w:r w:rsidRPr="00FE2740">
        <w:rPr>
          <w:rFonts w:ascii="Arial" w:hAnsi="Arial" w:cs="Arial"/>
          <w:color w:val="000000"/>
          <w:bdr w:val="none" w:sz="0" w:space="0" w:color="auto" w:frame="1"/>
        </w:rPr>
        <w:t>level</w:t>
      </w:r>
      <w:r>
        <w:rPr>
          <w:rFonts w:ascii="Arial" w:hAnsi="Arial" w:cs="Arial"/>
          <w:color w:val="000000"/>
          <w:bdr w:val="none" w:sz="0" w:space="0" w:color="auto" w:frame="1"/>
        </w:rPr>
        <w:t xml:space="preserve"> four students</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jc w:val="center"/>
        <w:rPr>
          <w:rFonts w:ascii="Arial" w:hAnsi="Arial" w:cs="Arial"/>
          <w:color w:val="000000"/>
          <w:bdr w:val="none" w:sz="0" w:space="0" w:color="auto" w:frame="1"/>
        </w:rPr>
      </w:pPr>
      <w:r>
        <w:rPr>
          <w:noProof/>
        </w:rPr>
        <w:drawing>
          <wp:inline distT="0" distB="0" distL="0" distR="0" wp14:anchorId="332B92FC" wp14:editId="29B2904F">
            <wp:extent cx="1687132" cy="1408430"/>
            <wp:effectExtent l="0" t="0" r="8890" b="1270"/>
            <wp:docPr id="1" name="Picture 1" descr="Crossing Bridge Pictures | Download Free Image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ing Bridge Pictures | Download Free Images on Unspla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7699" cy="1425599"/>
                    </a:xfrm>
                    <a:prstGeom prst="rect">
                      <a:avLst/>
                    </a:prstGeom>
                    <a:noFill/>
                    <a:ln>
                      <a:noFill/>
                    </a:ln>
                  </pic:spPr>
                </pic:pic>
              </a:graphicData>
            </a:graphic>
          </wp:inline>
        </w:drawing>
      </w:r>
    </w:p>
    <w:p w:rsidR="00561DD3" w:rsidRDefault="00561DD3" w:rsidP="00561DD3">
      <w:pPr>
        <w:pStyle w:val="a3"/>
        <w:shd w:val="clear" w:color="auto" w:fill="FFFFFF"/>
        <w:spacing w:before="0" w:beforeAutospacing="0" w:after="0" w:afterAutospacing="0"/>
        <w:jc w:val="center"/>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jc w:val="center"/>
        <w:rPr>
          <w:rFonts w:ascii="Arial" w:hAnsi="Arial" w:cs="Arial"/>
          <w:color w:val="000000"/>
          <w:bdr w:val="none" w:sz="0" w:space="0" w:color="auto" w:frame="1"/>
        </w:rPr>
      </w:pPr>
      <w:r>
        <w:rPr>
          <w:rFonts w:ascii="Arial" w:hAnsi="Arial" w:cs="Arial"/>
          <w:color w:val="000000"/>
          <w:bdr w:val="none" w:sz="0" w:space="0" w:color="auto" w:frame="1"/>
        </w:rPr>
        <w:t>Level four Bridge Class to Level five</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Who is this class for?</w:t>
      </w:r>
    </w:p>
    <w:p w:rsidR="00561DD3" w:rsidRDefault="00561DD3" w:rsidP="00561DD3">
      <w:pPr>
        <w:pStyle w:val="a3"/>
        <w:shd w:val="clear" w:color="auto" w:fill="FFFFFF"/>
        <w:spacing w:before="0" w:beforeAutospacing="0" w:after="0" w:afterAutospacing="0"/>
        <w:jc w:val="center"/>
        <w:rPr>
          <w:rFonts w:ascii="Arial" w:hAnsi="Arial" w:cs="Arial"/>
          <w:color w:val="000000"/>
          <w:bdr w:val="none" w:sz="0" w:space="0" w:color="auto" w:frame="1"/>
        </w:rPr>
      </w:pPr>
    </w:p>
    <w:p w:rsidR="00561DD3" w:rsidRDefault="00743550" w:rsidP="00561DD3">
      <w:pPr>
        <w:pStyle w:val="a3"/>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This class is</w:t>
      </w:r>
      <w:r w:rsidR="00561DD3">
        <w:rPr>
          <w:rFonts w:ascii="Arial" w:hAnsi="Arial" w:cs="Arial"/>
          <w:color w:val="000000"/>
          <w:bdr w:val="none" w:sz="0" w:space="0" w:color="auto" w:frame="1"/>
        </w:rPr>
        <w:t xml:space="preserve"> for students who have taken level four (two or more times) and not passed.</w:t>
      </w:r>
    </w:p>
    <w:p w:rsidR="00561DD3" w:rsidRDefault="00561DD3" w:rsidP="00561DD3">
      <w:pPr>
        <w:pStyle w:val="a3"/>
        <w:shd w:val="clear" w:color="auto" w:fill="FFFFFF"/>
        <w:spacing w:before="0" w:beforeAutospacing="0" w:after="0" w:afterAutospacing="0"/>
        <w:ind w:left="720"/>
        <w:rPr>
          <w:rFonts w:ascii="Arial" w:hAnsi="Arial" w:cs="Arial"/>
          <w:color w:val="000000"/>
          <w:bdr w:val="none" w:sz="0" w:space="0" w:color="auto" w:frame="1"/>
        </w:rPr>
      </w:pPr>
    </w:p>
    <w:p w:rsidR="00561DD3" w:rsidRDefault="00561DD3" w:rsidP="00561DD3">
      <w:pPr>
        <w:pStyle w:val="a3"/>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Or, if you have just passed level four and want to build up your confidence before starting more serious level five topics.</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And, students who have passed level four, then taken a break, and want to resume studying, starting with easier topics before going to level five.</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pPr>
      <w:r>
        <w:rPr>
          <w:rFonts w:ascii="Arial" w:hAnsi="Arial" w:cs="Arial"/>
          <w:color w:val="000000"/>
          <w:bdr w:val="none" w:sz="0" w:space="0" w:color="auto" w:frame="1"/>
        </w:rPr>
        <w:t>It is sometimes very hard to make the jump from learning with a text book in level four to discussing more advanced topics in level five. This is a bridge class between level four and level five. The focus of this class is to correct any misunderstandings and mistakes that you make during your conversations. The teacher will listen carefully to your conversations then give lessons focussing on correcting the mistakes, followed by exercises, practice and more speaking practice</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There is no book needed for this class. All handout material will be provided. </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Teacher: Graham Staniforth</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Class time: </w:t>
      </w:r>
      <w:r w:rsidR="00FF67E5">
        <w:rPr>
          <w:rFonts w:ascii="Arial" w:hAnsi="Arial" w:cs="Arial"/>
          <w:color w:val="000000"/>
          <w:bdr w:val="none" w:sz="0" w:space="0" w:color="auto" w:frame="1"/>
        </w:rPr>
        <w:t xml:space="preserve">10:00~10:50 </w:t>
      </w:r>
      <w:r w:rsidR="00743550">
        <w:rPr>
          <w:rFonts w:ascii="Arial" w:hAnsi="Arial" w:cs="Arial"/>
          <w:color w:val="000000"/>
          <w:bdr w:val="none" w:sz="0" w:space="0" w:color="auto" w:frame="1"/>
        </w:rPr>
        <w:t>(50-minute class)</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Class days: Monday / Tuesday / Wednesday / Thursday</w:t>
      </w:r>
      <w:r w:rsidR="00743550">
        <w:rPr>
          <w:rFonts w:ascii="Arial" w:hAnsi="Arial" w:cs="Arial"/>
          <w:color w:val="000000"/>
          <w:bdr w:val="none" w:sz="0" w:space="0" w:color="auto" w:frame="1"/>
        </w:rPr>
        <w:t xml:space="preserve"> - </w:t>
      </w:r>
      <w:r>
        <w:rPr>
          <w:rFonts w:ascii="Arial" w:hAnsi="Arial" w:cs="Arial"/>
          <w:color w:val="000000"/>
          <w:bdr w:val="none" w:sz="0" w:space="0" w:color="auto" w:frame="1"/>
        </w:rPr>
        <w:t>(four days a week)</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Session dates: 04 March to 1</w:t>
      </w:r>
      <w:r w:rsidR="00FF67E5">
        <w:rPr>
          <w:rFonts w:ascii="Arial" w:hAnsi="Arial" w:cs="Arial"/>
          <w:color w:val="000000"/>
          <w:bdr w:val="none" w:sz="0" w:space="0" w:color="auto" w:frame="1"/>
        </w:rPr>
        <w:t>8</w:t>
      </w:r>
      <w:r>
        <w:rPr>
          <w:rFonts w:ascii="Arial" w:hAnsi="Arial" w:cs="Arial"/>
          <w:color w:val="000000"/>
          <w:bdr w:val="none" w:sz="0" w:space="0" w:color="auto" w:frame="1"/>
        </w:rPr>
        <w:t xml:space="preserve"> April 2024</w:t>
      </w:r>
      <w:r w:rsidR="00743550">
        <w:rPr>
          <w:rFonts w:ascii="Arial" w:hAnsi="Arial" w:cs="Arial"/>
          <w:color w:val="000000"/>
          <w:bdr w:val="none" w:sz="0" w:space="0" w:color="auto" w:frame="1"/>
        </w:rPr>
        <w:t xml:space="preserve"> -</w:t>
      </w:r>
      <w:r>
        <w:rPr>
          <w:rFonts w:ascii="Arial" w:hAnsi="Arial" w:cs="Arial"/>
          <w:color w:val="000000"/>
          <w:bdr w:val="none" w:sz="0" w:space="0" w:color="auto" w:frame="1"/>
        </w:rPr>
        <w:t xml:space="preserve"> (for seven weeks)</w:t>
      </w:r>
    </w:p>
    <w:p w:rsidR="00743550" w:rsidRDefault="00743550"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Classroom:</w:t>
      </w:r>
      <w:r w:rsidR="00FF67E5">
        <w:rPr>
          <w:rFonts w:ascii="Arial" w:hAnsi="Arial" w:cs="Arial"/>
          <w:color w:val="000000"/>
          <w:bdr w:val="none" w:sz="0" w:space="0" w:color="auto" w:frame="1"/>
        </w:rPr>
        <w:t xml:space="preserve"> </w:t>
      </w:r>
      <w:r w:rsidR="00FF67E5">
        <w:rPr>
          <w:rFonts w:ascii="맑은 고딕" w:eastAsia="맑은 고딕" w:hAnsi="맑은 고딕" w:cs="맑은 고딕" w:hint="eastAsia"/>
          <w:color w:val="000000"/>
          <w:bdr w:val="none" w:sz="0" w:space="0" w:color="auto" w:frame="1"/>
        </w:rPr>
        <w:t xml:space="preserve">창조관 </w:t>
      </w:r>
      <w:r w:rsidR="00FF67E5">
        <w:rPr>
          <w:rFonts w:ascii="맑은 고딕" w:eastAsia="맑은 고딕" w:hAnsi="맑은 고딕" w:cs="맑은 고딕"/>
          <w:color w:val="000000"/>
          <w:bdr w:val="none" w:sz="0" w:space="0" w:color="auto" w:frame="1"/>
        </w:rPr>
        <w:t>102</w:t>
      </w:r>
      <w:r w:rsidR="00FF67E5">
        <w:rPr>
          <w:rFonts w:ascii="맑은 고딕" w:eastAsia="맑은 고딕" w:hAnsi="맑은 고딕" w:cs="맑은 고딕" w:hint="eastAsia"/>
          <w:color w:val="000000"/>
          <w:bdr w:val="none" w:sz="0" w:space="0" w:color="auto" w:frame="1"/>
        </w:rPr>
        <w:t>호</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Speaking class topics will include:</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News topics / Health / Conversation skills / Living abroad / Entertainment / Regrets and achievements / Food and culture / School life / Travelling / Korean lifestyle</w:t>
      </w:r>
    </w:p>
    <w:p w:rsidR="00743550" w:rsidRDefault="00743550" w:rsidP="00743550">
      <w:pPr>
        <w:pStyle w:val="a3"/>
        <w:shd w:val="clear" w:color="auto" w:fill="FFFFFF"/>
        <w:spacing w:before="0" w:beforeAutospacing="0" w:after="0" w:afterAutospacing="0"/>
        <w:rPr>
          <w:rFonts w:ascii="Arial" w:hAnsi="Arial" w:cs="Arial"/>
          <w:color w:val="000000"/>
          <w:bdr w:val="none" w:sz="0" w:space="0" w:color="auto" w:frame="1"/>
        </w:rPr>
      </w:pPr>
    </w:p>
    <w:p w:rsidR="00561DD3" w:rsidRDefault="00561DD3" w:rsidP="00743550">
      <w:pPr>
        <w:pStyle w:val="a3"/>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Students who have not already passed level four can take a test at the end of the class and pass to level five.</w:t>
      </w:r>
    </w:p>
    <w:p w:rsidR="00561DD3" w:rsidRDefault="00561DD3" w:rsidP="00561DD3">
      <w:pPr>
        <w:pStyle w:val="a3"/>
        <w:shd w:val="clear" w:color="auto" w:fill="FFFFFF"/>
        <w:spacing w:before="0" w:beforeAutospacing="0" w:after="0" w:afterAutospacing="0"/>
        <w:rPr>
          <w:rFonts w:ascii="Arial" w:hAnsi="Arial" w:cs="Arial"/>
          <w:color w:val="000000"/>
          <w:bdr w:val="none" w:sz="0" w:space="0" w:color="auto" w:frame="1"/>
        </w:rPr>
      </w:pPr>
    </w:p>
    <w:p w:rsidR="00823D08" w:rsidRDefault="00743550" w:rsidP="00FF67E5">
      <w:pPr>
        <w:pStyle w:val="a3"/>
        <w:shd w:val="clear" w:color="auto" w:fill="FFFFFF"/>
        <w:spacing w:before="0" w:beforeAutospacing="0" w:after="0" w:afterAutospacing="0"/>
      </w:pPr>
      <w:r>
        <w:rPr>
          <w:rFonts w:ascii="Arial" w:hAnsi="Arial" w:cs="Arial"/>
          <w:color w:val="000000"/>
          <w:bdr w:val="none" w:sz="0" w:space="0" w:color="auto" w:frame="1"/>
        </w:rPr>
        <w:t>If you need more information, or have any</w:t>
      </w:r>
      <w:r w:rsidR="00561DD3">
        <w:rPr>
          <w:rFonts w:ascii="Arial" w:hAnsi="Arial" w:cs="Arial"/>
          <w:color w:val="000000"/>
          <w:bdr w:val="none" w:sz="0" w:space="0" w:color="auto" w:frame="1"/>
        </w:rPr>
        <w:t xml:space="preserve"> questions, you can write an email to </w:t>
      </w:r>
      <w:hyperlink r:id="rId6" w:history="1">
        <w:r w:rsidR="00561DD3" w:rsidRPr="00BF4A76">
          <w:rPr>
            <w:rStyle w:val="a4"/>
            <w:rFonts w:ascii="Arial" w:hAnsi="Arial" w:cs="Arial"/>
            <w:bdr w:val="none" w:sz="0" w:space="0" w:color="auto" w:frame="1"/>
          </w:rPr>
          <w:t>staniforth2@hotmail.com</w:t>
        </w:r>
      </w:hyperlink>
      <w:r w:rsidR="00561DD3">
        <w:rPr>
          <w:rFonts w:ascii="Arial" w:hAnsi="Arial" w:cs="Arial"/>
          <w:color w:val="000000"/>
          <w:bdr w:val="none" w:sz="0" w:space="0" w:color="auto" w:frame="1"/>
        </w:rPr>
        <w:t xml:space="preserve"> or text a message to 010-9336-</w:t>
      </w:r>
      <w:bookmarkStart w:id="0" w:name="_GoBack"/>
      <w:bookmarkEnd w:id="0"/>
      <w:r w:rsidR="00561DD3">
        <w:rPr>
          <w:rFonts w:ascii="Arial" w:hAnsi="Arial" w:cs="Arial"/>
          <w:color w:val="000000"/>
          <w:bdr w:val="none" w:sz="0" w:space="0" w:color="auto" w:frame="1"/>
        </w:rPr>
        <w:t>2729 (in English please)</w:t>
      </w:r>
    </w:p>
    <w:sectPr w:rsidR="00823D08">
      <w:pgSz w:w="11906" w:h="16838"/>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F1C7B"/>
    <w:multiLevelType w:val="hybridMultilevel"/>
    <w:tmpl w:val="836A10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D3"/>
    <w:rsid w:val="000E1A3F"/>
    <w:rsid w:val="00561DD3"/>
    <w:rsid w:val="00743550"/>
    <w:rsid w:val="00823D08"/>
    <w:rsid w:val="00FF67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4558"/>
  <w15:chartTrackingRefBased/>
  <w15:docId w15:val="{738ED0B9-D2BF-48E8-950F-3560D223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1D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61D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niforth2@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2024-02-15T05:38:00Z</dcterms:created>
  <dcterms:modified xsi:type="dcterms:W3CDTF">2024-02-15T05:38:00Z</dcterms:modified>
</cp:coreProperties>
</file>